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公文小标宋" w:hAnsi="方正公文小标宋" w:eastAsia="方正公文小标宋" w:cs="方正公文小标宋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良渚实验室电动汽车充值申请审批单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车牌号码：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万马APP充值虚拟号：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（由物业分配）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充值金额：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Arial" w:hAnsi="Arial" w:eastAsia="宋体" w:cs="Arial"/>
          <w:sz w:val="28"/>
          <w:szCs w:val="28"/>
          <w:u w:val="single"/>
          <w:lang w:val="en-US" w:eastAsia="zh-CN"/>
        </w:rPr>
        <w:t>¥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500.00（伍佰元整）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审批人：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eastAsia" w:ascii="Arial" w:hAnsi="Arial" w:cs="Arial"/>
          <w:lang w:val="en-US" w:eastAsia="zh-CN"/>
        </w:rPr>
      </w:pPr>
      <w:r>
        <w:rPr>
          <w:rFonts w:hint="eastAsia"/>
          <w:lang w:val="en-US" w:eastAsia="zh-CN"/>
        </w:rPr>
        <w:t>流程：下载填写申请审批单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李赫老师审批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审批单交物业梁经理开设充值虚拟号</w:t>
      </w:r>
    </w:p>
    <w:p>
      <w:pPr>
        <w:ind w:firstLine="1050" w:firstLineChars="500"/>
        <w:rPr>
          <w:rFonts w:hint="default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并充值（申请人需下载万马APP）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使用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———————————————————————————————————————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公文小标宋" w:hAnsi="方正公文小标宋" w:eastAsia="方正公文小标宋" w:cs="方正公文小标宋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良渚实验室电动汽车充值申请审批单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车牌号码：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万马APP充值虚拟号：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（由物业开设）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充值金额：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Arial" w:hAnsi="Arial" w:eastAsia="宋体" w:cs="Arial"/>
          <w:sz w:val="28"/>
          <w:szCs w:val="28"/>
          <w:u w:val="single"/>
          <w:lang w:val="en-US" w:eastAsia="zh-CN"/>
        </w:rPr>
        <w:t>¥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500.00（伍佰元整）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审批人：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 w:ascii="Arial" w:hAnsi="Arial" w:cs="Arial"/>
          <w:lang w:val="en-US" w:eastAsia="zh-CN"/>
        </w:rPr>
      </w:pPr>
      <w:r>
        <w:rPr>
          <w:rFonts w:hint="eastAsia"/>
          <w:lang w:val="en-US" w:eastAsia="zh-CN"/>
        </w:rPr>
        <w:t>流程：下载填写申请审批单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李赫老师审批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审批单交物业梁经理开设充值虚拟号</w:t>
      </w:r>
    </w:p>
    <w:p>
      <w:pPr>
        <w:ind w:firstLine="1050" w:firstLineChars="500"/>
        <w:rPr>
          <w:rFonts w:hint="default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并充值（申请人需下载万马APP）</w:t>
      </w:r>
      <w:bookmarkStart w:id="0" w:name="_GoBack"/>
      <w:bookmarkEnd w:id="0"/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使用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D6C858E-8A55-4AB6-BC74-D201FB46D72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94E264A-0CC7-44BF-B3F5-3D1912EF5B0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22337F1-49B3-43AB-9801-3078B12D0778}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4" w:fontKey="{DD9A7126-A46B-495A-8D51-8F1D960AB0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F6C10"/>
    <w:rsid w:val="12E806A4"/>
    <w:rsid w:val="16F83A74"/>
    <w:rsid w:val="19516FA3"/>
    <w:rsid w:val="1ABD7ABB"/>
    <w:rsid w:val="1FFD1D9B"/>
    <w:rsid w:val="26597D94"/>
    <w:rsid w:val="28210959"/>
    <w:rsid w:val="28A105F3"/>
    <w:rsid w:val="2DCC67A0"/>
    <w:rsid w:val="35192EC2"/>
    <w:rsid w:val="3F7B1DD4"/>
    <w:rsid w:val="4F2608AE"/>
    <w:rsid w:val="4FC60E49"/>
    <w:rsid w:val="5E7B3747"/>
    <w:rsid w:val="6B362ECF"/>
    <w:rsid w:val="6E8F000D"/>
    <w:rsid w:val="71733A89"/>
    <w:rsid w:val="7B9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2022-02-25T13:31:03Z</dcterms:created>
  <dc:creator>Administrator</dc:creator>
  <cp:lastModifiedBy>123</cp:lastModifiedBy>
  <dcterms:modified xsi:type="dcterms:W3CDTF">2022-02-25T14:00:12Z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691578A5A750471A969E117BFBF069B0</vt:lpwstr>
  </property>
</Properties>
</file>